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11834-2025 i Lul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