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dokument behandlar höga naturvärden i avverkningsanmälan A 60651-2023 i Luleå kommun som inkom 2023-11-30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7277938, E 819991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