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dokument behandlar höga naturvärden i avverkningsanmälan A 8271-2025 i Luleå kommun som inkom 2025-02-20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7331717, E 835697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