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som inkom 2025-06-16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3629" cy="5688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5836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7319635, E 843886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bivråk (NT, §4), gråspett (T, §4) och havsörn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 gråspett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