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Detta dokument behandlar höga naturvärden i avverkningsanmälan A 5924-2026 i Luleå kommun som inkom 2026-01-30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7295661, E 825690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harticka (NT, T), stjärntagging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