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Detta dokument behandlar höga naturvärden i avverkningsanmälan A 59660-2025 i Luleå kommun som inkom 2025-12-01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7345019, E 829317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