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Detta dokument behandlar höga naturvärden i avverkningsanmälan A 9278-2023 i Luleå kommun som inkom 2023-02-20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7286834, E 812524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