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klagomål behandlar höga naturvärden i avverkningsanmälan A 56067-2021 i Luleå kommun som inkom 2021-10-08 och omfattar 1,3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7344941, E 833743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