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smalfotad taggsvamp (VU), tallgråticka (VU), torrmusseron (VU), blå taggsvamp (NT), blågrå svartspik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