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14184-2025 i Luleå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