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2-2025 i Lul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