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nmälan A 59298-2021 i Luleå kommun. Denna avverkningsanmälan inkom 2021-10-2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