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38889-2025 i Luleå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