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6527-2021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videsparv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