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som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knärot (VU, T, §8), sprickporing (VU), gammelgransskål (NT, T), lunglav (NT, T), sotvaxskivling (NT), stjärntagging (NT, T), tallriska (NT), äggvaxskivling (NT), gulnål (S, T), skinnlav (S, T),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7313706, E 817268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