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som inkom 2024-12-16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7302185, E 822437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