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Detta dokument behandlar höga naturvärden i avverkningsanmälan A 8271-2025 i Luleå kommun som inkom 2025-02-20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7331717, E 835697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