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Detta dokument behandlar höga naturvärden i avverkningsanmälan A 9274-2023 i Luleå kommun som inkom 2023-02-20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7286827, E 812504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