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03-2024 i Lul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