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Detta dokument behandlar höga naturvärden i avverkningsanmälan A 54879-2021 i Luleå kommun som inkom 2021-10-04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7298401, E 832150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sädesärla (NT, §4) och buskskvätta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buskskvätta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