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Detta dokument behandlar höga naturvärden i avverkningsanmälan A 9282-2023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7286792, E 812480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