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37849-2026 i Luleå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