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19587-2024 i Piteå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