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klagomål behandlar höga naturvärden i avverkningsanmälan A 21102-2024 i Piteå kommun som inkom 2024-05-27 och omfattar 1,4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7291021, E 788760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