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dokument behandlar höga naturvärden i avverkningsanmälan A 32301-2023 i Piteå kommun. Denna avverkningsanmälan inkom 2023-07-13 00:00:00 och omfattar 27,7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7252924, E 773986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