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54262-2025 i Piteå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