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50015-2021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