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kungsörn (NT, §4), spillkråka (NT, §4), vedflamlav (NT), vedskivlav (NT), björksplintborre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