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4361-2025 i Pi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