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17-2024 i Pi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