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tretåig hackspett (NT,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rödvingetrast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