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dokument behandlar höga naturvärden i avverkningsanmälan A 25114-2026 i Piteå kommun som inkom 2026-06-02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7275683, E 792314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