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dokument behandlar höga naturvärden i avverkningsanmälan A 42379-2024 i Piteå kommun som inkom 2024-09-29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flodpärlmussla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7277471, E 783145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