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Detta dokument behandlar höga naturvärden i avverkningsanmälan A 5113-2026 i Piteå kommun som inkom 2026-01-27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7276985, E 810820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