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som inkom 2023-10-25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7277710, E 811886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