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Detta dokument behandlar höga naturvärden i avverkningsanmälan A 54745-2023 i Piteå kommun som inkom 2023-11-06 och omfattar 25,5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7275569, E 721202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