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granticka (NT), rödvingetrast (NT, §4), spillkråka (NT, §4), talltita (NT, §4), tretåig hackspett (NT, §4), dropptaggsvamp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