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dokument behandlar höga naturvärden i avverkningsanmälan A 59422-2025 i Piteå kommun som inkom 2025-11-28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aspvedbock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7269820, E 800844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