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Detta dokument behandlar höga naturvärden i avverkningsanmälan A 45647-2025 i Piteå kommun som inkom 2025-09-23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7275821, E 722038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