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dokument behandlar höga naturvärden i avverkningsanmälan A 9007-2024 i Piteå kommun. Denna avverkningsanmälan inkom 2024-03-05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