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dokument behandlar höga naturvärden i avverkningsanmälan A 58994-2025 i Piteå kommun. Denna avverkningsanmälan inkom 2025-11-26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