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klagomål behandlar höga naturvärden i avverkningsanmälan A 56518-2024 i Piteå kommun som inkom 2024-11-29 och omfattar 2,6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7274749, E 782314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