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dokument behandlar höga naturvärden i avverkningsanmälan A 45580-2025 i Piteå kommun. Denna avverkningsanmälan inkom 2025-09-22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