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dokument behandlar höga naturvärden i avverkningsanmälan A 56592-2023 i Piteå kommun. Denna avverkningsanmälan inkom 2023-11-13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7252984, E 766935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