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läderdoftande fingersvamp (VU), siljansspindling (VU), tvillingspindling (VU), motaggsvamp (NT), orange taggsvamp (NT), persiljespindling (NT), stjärntagging (NT), tallriska (NT), tretåig hackspett (NT, §4), äggvaxskivling (NT), bollvitmossa (S), dropptaggsvamp (S), fjällig taggsvamp s.str. (S), mörk husmossa (S), plattlummer (S, §9), rödgul trumpetsvamp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