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8383-2025 i Bodens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