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31655-2026 i Bodens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