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klagomål behandlar höga naturvärden i avverkningsanmälan A 47030-2021 i Bodens kommun som inkom 2021-09-07 och omfattar 3,3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7331463, E 799779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