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dokument behandlar höga naturvärden i avverkningsanmälan A 37086-2025 i Bodens kommun som inkom 2025-08-06 och omfattar 22,8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7347396, E 759746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