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Detta dokument behandlar höga naturvärden i avverkningsanmälan A 6243-2023 i Bodens kommun som inkom 2023-02-07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7335632, E 796449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11 naturvårdsarter hittats: garnlav (VU, T), lunglav (NT, T), bårdlav (S, T), källpraktmossa (S, T), luddlav (S, T), skinnlav (S, T), spindelblomster (S, T, §8), stuplav (S, T), tjäder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